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480" w:lineRule="exact"/>
        <w:rPr>
          <w:rFonts w:ascii="Times New Roman" w:hAnsi="Times New Roman"/>
          <w:sz w:val="84"/>
        </w:rPr>
      </w:pPr>
    </w:p>
    <w:p>
      <w:pPr>
        <w:ind w:left="-359" w:leftChars="-171" w:firstLine="444" w:firstLineChars="101"/>
        <w:jc w:val="center"/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val="en-US" w:eastAsia="zh-CN"/>
        </w:rPr>
        <w:t>西北农林科技大学课程思政示范专业</w:t>
      </w:r>
    </w:p>
    <w:p>
      <w:pPr>
        <w:jc w:val="center"/>
        <w:rPr>
          <w:rFonts w:hint="eastAsia" w:ascii="Times New Roman" w:hAnsi="Times New Roman" w:eastAsia="宋体" w:cs="Times New Roman"/>
          <w:b/>
          <w:sz w:val="72"/>
          <w:szCs w:val="24"/>
        </w:rPr>
      </w:pPr>
    </w:p>
    <w:p>
      <w:pPr>
        <w:ind w:left="-359" w:leftChars="-171" w:firstLine="969" w:firstLineChars="101"/>
        <w:jc w:val="center"/>
        <w:rPr>
          <w:rFonts w:hint="eastAsia" w:ascii="方正小标宋简体" w:hAnsi="方正小标宋_GBK" w:eastAsia="方正小标宋简体" w:cs="Times New Roman"/>
          <w:kern w:val="0"/>
          <w:sz w:val="96"/>
          <w:szCs w:val="96"/>
        </w:rPr>
      </w:pPr>
      <w:r>
        <w:rPr>
          <w:rFonts w:hint="eastAsia" w:ascii="方正小标宋简体" w:hAnsi="方正小标宋_GBK" w:eastAsia="方正小标宋简体" w:cs="Times New Roman"/>
          <w:kern w:val="0"/>
          <w:sz w:val="96"/>
          <w:szCs w:val="96"/>
        </w:rPr>
        <w:t>申</w:t>
      </w:r>
      <w:r>
        <w:rPr>
          <w:rFonts w:hint="eastAsia" w:ascii="方正小标宋简体" w:hAnsi="方正小标宋_GBK" w:eastAsia="方正小标宋简体" w:cs="Times New Roman"/>
          <w:kern w:val="0"/>
          <w:sz w:val="96"/>
          <w:szCs w:val="96"/>
          <w:lang w:val="en-US" w:eastAsia="zh-CN"/>
        </w:rPr>
        <w:t xml:space="preserve">  </w:t>
      </w:r>
      <w:r>
        <w:rPr>
          <w:rFonts w:hint="eastAsia" w:ascii="方正小标宋简体" w:hAnsi="方正小标宋_GBK" w:eastAsia="方正小标宋简体" w:cs="Times New Roman"/>
          <w:kern w:val="0"/>
          <w:sz w:val="96"/>
          <w:szCs w:val="96"/>
        </w:rPr>
        <w:t>报</w:t>
      </w:r>
      <w:r>
        <w:rPr>
          <w:rFonts w:hint="eastAsia" w:ascii="方正小标宋简体" w:hAnsi="方正小标宋_GBK" w:eastAsia="方正小标宋简体" w:cs="Times New Roman"/>
          <w:kern w:val="0"/>
          <w:sz w:val="96"/>
          <w:szCs w:val="96"/>
          <w:lang w:val="en-US" w:eastAsia="zh-CN"/>
        </w:rPr>
        <w:t xml:space="preserve">  </w:t>
      </w:r>
      <w:bookmarkStart w:id="0" w:name="_Toc229760755"/>
      <w:bookmarkEnd w:id="0"/>
      <w:bookmarkStart w:id="1" w:name="_Toc229760756"/>
      <w:bookmarkEnd w:id="1"/>
      <w:r>
        <w:rPr>
          <w:rFonts w:hint="eastAsia" w:ascii="方正小标宋简体" w:hAnsi="方正小标宋_GBK" w:eastAsia="方正小标宋简体" w:cs="Times New Roman"/>
          <w:kern w:val="0"/>
          <w:sz w:val="96"/>
          <w:szCs w:val="96"/>
          <w:lang w:val="en-US" w:eastAsia="zh-CN"/>
        </w:rPr>
        <w:t>书</w:t>
      </w:r>
    </w:p>
    <w:p>
      <w:pPr>
        <w:jc w:val="center"/>
        <w:rPr>
          <w:rFonts w:hint="eastAsia"/>
          <w:b/>
          <w:spacing w:val="52"/>
          <w:sz w:val="32"/>
        </w:rPr>
      </w:pPr>
    </w:p>
    <w:p>
      <w:pPr>
        <w:jc w:val="center"/>
        <w:rPr>
          <w:rFonts w:hint="eastAsia"/>
          <w:b/>
          <w:spacing w:val="52"/>
          <w:sz w:val="32"/>
          <w:lang w:eastAsia="zh-CN"/>
        </w:rPr>
      </w:pPr>
    </w:p>
    <w:p>
      <w:pPr>
        <w:jc w:val="center"/>
        <w:rPr>
          <w:rFonts w:hint="eastAsia"/>
          <w:b/>
          <w:spacing w:val="52"/>
          <w:sz w:val="32"/>
          <w:lang w:val="en-US" w:eastAsia="zh-CN"/>
        </w:rPr>
      </w:pPr>
    </w:p>
    <w:p>
      <w:pPr>
        <w:tabs>
          <w:tab w:val="left" w:pos="2506"/>
          <w:tab w:val="left" w:pos="4102"/>
        </w:tabs>
        <w:ind w:firstLine="615"/>
        <w:jc w:val="center"/>
        <w:rPr>
          <w:rFonts w:hint="eastAsia"/>
          <w:b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eastAsia"/>
          <w:b/>
          <w:bCs/>
          <w:sz w:val="32"/>
          <w:lang w:eastAsia="zh-CN"/>
        </w:rPr>
      </w:pP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294005</wp:posOffset>
                </wp:positionV>
                <wp:extent cx="19761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6.75pt;margin-top:23.15pt;height:0pt;width:155.6pt;z-index:251659264;mso-width-relative:page;mso-height-relative:page;" filled="f" stroked="t" coordsize="21600,21600" o:gfxdata="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mQgvNgA&#10;AAAJAQAADwAAAAAAAAABACAAAAAiAAAAZHJzL2Rvd25yZXYueG1sUEsBAhQAFAAAAAgAh07iQEdD&#10;lPLmAQAAwAMAAA4AAAAAAAAAAQAgAAAAJwEAAGRycy9lMm9Eb2MueG1sUEsFBgAAAAAGAAYAWQEA&#10;AH8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2"/>
          <w:lang w:eastAsia="zh-CN"/>
        </w:rPr>
        <w:t>专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业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名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称</w:t>
      </w:r>
    </w:p>
    <w:p>
      <w:pPr>
        <w:tabs>
          <w:tab w:val="left" w:pos="2506"/>
          <w:tab w:val="left" w:pos="4095"/>
        </w:tabs>
        <w:ind w:right="1869" w:rightChars="890" w:firstLine="1606" w:firstLineChars="500"/>
        <w:jc w:val="both"/>
        <w:rPr>
          <w:rFonts w:hint="eastAsia"/>
          <w:b/>
          <w:bCs/>
          <w:sz w:val="32"/>
          <w:lang w:val="en-US" w:eastAsia="zh-CN"/>
        </w:rPr>
      </w:pP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eastAsia"/>
          <w:b/>
          <w:bCs/>
          <w:sz w:val="32"/>
          <w:lang w:eastAsia="zh-CN"/>
        </w:rPr>
      </w:pPr>
      <w:r>
        <w:rPr>
          <w:rFonts w:hint="default"/>
          <w:b/>
          <w:bCs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287020</wp:posOffset>
                </wp:positionV>
                <wp:extent cx="197612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25pt;margin-top:22.6pt;height:0pt;width:155.6pt;z-index:251660288;mso-width-relative:page;mso-height-relative:page;" filled="f" stroked="t" coordsize="21600,21600" o:gfxdata="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7cb5&#10;SdkAAAAJAQAADwAAAAAAAAABACAAAAAiAAAAZHJzL2Rvd25yZXYueG1sUEsBAhQAFAAAAAgAh07i&#10;QLZ9Pq/oAQAAwAMAAA4AAAAAAAAAAQAgAAAAKAEAAGRycy9lMm9Eb2MueG1sUEsFBgAAAAAGAAYA&#10;WQEAAII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2"/>
          <w:lang w:val="en-US" w:eastAsia="zh-CN"/>
        </w:rPr>
        <w:t xml:space="preserve">专 业 </w:t>
      </w:r>
      <w:r>
        <w:rPr>
          <w:rFonts w:hint="eastAsia"/>
          <w:b/>
          <w:bCs/>
          <w:sz w:val="32"/>
          <w:lang w:eastAsia="zh-CN"/>
        </w:rPr>
        <w:t>负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责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 xml:space="preserve">人 </w:t>
      </w:r>
    </w:p>
    <w:p>
      <w:pPr>
        <w:tabs>
          <w:tab w:val="left" w:pos="2506"/>
          <w:tab w:val="left" w:pos="4095"/>
        </w:tabs>
        <w:ind w:right="1869" w:rightChars="890" w:firstLine="1606" w:firstLineChars="500"/>
        <w:jc w:val="both"/>
        <w:rPr>
          <w:rFonts w:hint="eastAsia"/>
          <w:b/>
          <w:bCs/>
          <w:sz w:val="32"/>
          <w:lang w:eastAsia="zh-CN"/>
        </w:rPr>
      </w:pPr>
      <w:r>
        <w:rPr>
          <w:rFonts w:hint="eastAsia"/>
          <w:b/>
          <w:bCs/>
          <w:sz w:val="32"/>
          <w:lang w:eastAsia="zh-CN"/>
        </w:rPr>
        <w:t xml:space="preserve"> </w:t>
      </w: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eastAsia"/>
          <w:b/>
          <w:bCs/>
          <w:sz w:val="32"/>
          <w:lang w:eastAsia="zh-CN"/>
        </w:rPr>
      </w:pP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304165</wp:posOffset>
                </wp:positionV>
                <wp:extent cx="197612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7.2pt;margin-top:23.95pt;height:0pt;width:155.6pt;z-index:251661312;mso-width-relative:page;mso-height-relative:page;" filled="f" stroked="t" coordsize="21600,21600" o:gfxdata="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kaD&#10;PNkAAAAJAQAADwAAAAAAAAABACAAAAAiAAAAZHJzL2Rvd25yZXYueG1sUEsBAhQAFAAAAAgAh07i&#10;QCDDGeToAQAAwAMAAA4AAAAAAAAAAQAgAAAAKAEAAGRycy9lMm9Eb2MueG1sUEsFBgAAAAAGAAYA&#10;WQEAAII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2"/>
          <w:lang w:eastAsia="zh-CN"/>
        </w:rPr>
        <w:t>联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系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电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话</w:t>
      </w:r>
    </w:p>
    <w:p>
      <w:pPr>
        <w:spacing w:line="360" w:lineRule="auto"/>
        <w:ind w:firstLine="1606" w:firstLineChars="500"/>
        <w:rPr>
          <w:rFonts w:hint="eastAsia" w:asciiTheme="minorEastAsia" w:hAnsiTheme="minorEastAsia" w:eastAsiaTheme="minorEastAsia"/>
          <w:b/>
          <w:bCs/>
          <w:sz w:val="32"/>
          <w:szCs w:val="32"/>
          <w:lang w:eastAsia="zh-CN"/>
        </w:rPr>
      </w:pPr>
    </w:p>
    <w:p>
      <w:pPr>
        <w:tabs>
          <w:tab w:val="left" w:pos="2506"/>
          <w:tab w:val="left" w:pos="4095"/>
        </w:tabs>
        <w:ind w:right="1869" w:rightChars="890" w:firstLine="1285" w:firstLineChars="400"/>
        <w:jc w:val="both"/>
        <w:rPr>
          <w:rFonts w:hint="default"/>
          <w:b/>
          <w:bCs/>
          <w:sz w:val="32"/>
          <w:lang w:val="en-US" w:eastAsia="zh-CN"/>
        </w:rPr>
      </w:pP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275590</wp:posOffset>
                </wp:positionV>
                <wp:extent cx="19761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7.75pt;margin-top:21.7pt;height:0pt;width:155.6pt;z-index:251662336;mso-width-relative:page;mso-height-relative:page;" filled="f" stroked="t" coordsize="21600,21600" o:gfxdata="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ZptFnYAAAACQEAAA8AAAAA&#10;AAAAAQAgAAAAIgAAAGRycy9kb3ducmV2LnhtbFBLAQIUABQAAAAIAIdO4kDAUgVG2wEAAKkDAAAO&#10;AAAAAAAAAAEAIAAAACcBAABkcnMvZTJvRG9jLnhtbFBLBQYAAAAABgAGAFkBAAB0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2"/>
          <w:lang w:val="en-US" w:eastAsia="zh-CN"/>
        </w:rPr>
        <w:t>推  荐  单  位</w:t>
      </w: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p>
      <w:pPr>
        <w:jc w:val="center"/>
        <w:rPr>
          <w:rFonts w:hint="eastAsia" w:ascii="Times New Roman" w:hAnsi="Times New Roman" w:cs="Times New Roman"/>
          <w:b/>
          <w:sz w:val="32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32"/>
          <w:szCs w:val="24"/>
        </w:rPr>
        <w:t>教务处</w:t>
      </w:r>
      <w:r>
        <w:rPr>
          <w:rFonts w:hint="eastAsia" w:ascii="Times New Roman" w:hAnsi="Times New Roman" w:cs="Times New Roman"/>
          <w:b/>
          <w:sz w:val="32"/>
          <w:szCs w:val="24"/>
          <w:lang w:val="en-US" w:eastAsia="zh-CN"/>
        </w:rPr>
        <w:t>制</w:t>
      </w:r>
    </w:p>
    <w:p>
      <w:pPr>
        <w:rPr>
          <w:rFonts w:hint="eastAsia" w:ascii="Times New Roman" w:hAnsi="Times New Roman" w:cs="Times New Roman"/>
          <w:b/>
          <w:sz w:val="32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sz w:val="32"/>
          <w:szCs w:val="24"/>
          <w:lang w:val="en-US" w:eastAsia="zh-CN"/>
        </w:rPr>
        <w:br w:type="page"/>
      </w:r>
    </w:p>
    <w:p>
      <w:pPr>
        <w:rPr>
          <w:rFonts w:hint="eastAsia" w:ascii="Times New Roman" w:hAnsi="Times New Roman" w:eastAsia="仿宋_GB2312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  <w:t>一、基本信息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2104"/>
        <w:gridCol w:w="1581"/>
        <w:gridCol w:w="1471"/>
        <w:gridCol w:w="1598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负责人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1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行政职务</w:t>
            </w:r>
          </w:p>
        </w:tc>
        <w:tc>
          <w:tcPr>
            <w:tcW w:w="21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本专业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  <w:t>课程思政育人目标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</w:trPr>
        <w:tc>
          <w:tcPr>
            <w:tcW w:w="9812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三、课程思政全覆盖落实情况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exact"/>
        </w:trPr>
        <w:tc>
          <w:tcPr>
            <w:tcW w:w="981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四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专业获批的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  <w:t>课程思政示范课程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365"/>
        <w:gridCol w:w="1723"/>
        <w:gridCol w:w="1447"/>
        <w:gridCol w:w="156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课程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名称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课程负责人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课程类型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校级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/省级/国家级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面向专业和年级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2365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2365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......</w:t>
            </w:r>
          </w:p>
        </w:tc>
        <w:tc>
          <w:tcPr>
            <w:tcW w:w="2365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五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专业课程思政建设成效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86" w:hRule="atLeast"/>
        </w:trPr>
        <w:tc>
          <w:tcPr>
            <w:tcW w:w="9812" w:type="dxa"/>
          </w:tcPr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对照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课程思政示范专业建设指标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体系，概述整体建设思路、举措与成效（不少于1000字）</w:t>
            </w: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bidi w:val="0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六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  <w:lang w:val="en-US" w:eastAsia="zh-CN"/>
        </w:rPr>
        <w:t>专业课程思政建设规划</w:t>
      </w:r>
    </w:p>
    <w:tbl>
      <w:tblPr>
        <w:tblStyle w:val="2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3" w:hRule="atLeast"/>
        </w:trPr>
        <w:tc>
          <w:tcPr>
            <w:tcW w:w="9812" w:type="dxa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持续推进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课程思政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思路、举措与预期成效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不少于500字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kern w:val="0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仿宋_GB2312"/>
          <w:kern w:val="0"/>
          <w:sz w:val="24"/>
          <w:szCs w:val="24"/>
          <w:lang w:val="en-US" w:eastAsia="zh-CN"/>
        </w:rPr>
      </w:pPr>
    </w:p>
    <w:p>
      <w:pPr>
        <w:rPr>
          <w:rFonts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eastAsia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五</w:t>
      </w:r>
      <w:r>
        <w:rPr>
          <w:rFonts w:ascii="Times New Roman" w:hAnsi="Times New Roman" w:eastAsia="黑体" w:cs="Times New Roman"/>
          <w:b w:val="0"/>
          <w:bCs/>
          <w:sz w:val="28"/>
          <w:szCs w:val="28"/>
        </w:rPr>
        <w:t>、</w:t>
      </w:r>
      <w:r>
        <w:rPr>
          <w:rFonts w:hint="eastAsia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推荐</w:t>
      </w:r>
      <w:r>
        <w:rPr>
          <w:rFonts w:ascii="Times New Roman" w:hAnsi="Times New Roman" w:eastAsia="黑体" w:cs="Times New Roman"/>
          <w:b w:val="0"/>
          <w:bCs/>
          <w:sz w:val="28"/>
          <w:szCs w:val="28"/>
        </w:rPr>
        <w:t>意见</w:t>
      </w:r>
    </w:p>
    <w:tbl>
      <w:tblPr>
        <w:tblStyle w:val="2"/>
        <w:tblW w:w="8813" w:type="dxa"/>
        <w:tblInd w:w="-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813" w:type="dxa"/>
            <w:noWrap w:val="0"/>
            <w:vAlign w:val="top"/>
          </w:tcPr>
          <w:p>
            <w:pPr>
              <w:pStyle w:val="4"/>
              <w:spacing w:before="161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/>
                <w:b/>
                <w:kern w:val="2"/>
                <w:sz w:val="24"/>
                <w:szCs w:val="24"/>
                <w:lang w:val="en-US" w:bidi="ar-SA"/>
              </w:rPr>
              <w:t>5-1</w:t>
            </w:r>
            <w:r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/>
                <w:b/>
                <w:kern w:val="2"/>
                <w:sz w:val="24"/>
                <w:szCs w:val="24"/>
                <w:lang w:val="en-US" w:bidi="ar-SA"/>
              </w:rPr>
              <w:t>项目承诺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8813" w:type="dxa"/>
            <w:noWrap w:val="0"/>
            <w:vAlign w:val="top"/>
          </w:tcPr>
          <w:p>
            <w:pPr>
              <w:pStyle w:val="5"/>
              <w:snapToGrid w:val="0"/>
              <w:spacing w:line="400" w:lineRule="exac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本人保证《申报书》填报内容真实，不存在任何知识产权问题。如有违反，本人将承担相关责任。</w:t>
            </w:r>
          </w:p>
          <w:p>
            <w:pPr>
              <w:pStyle w:val="5"/>
              <w:snapToGrid w:val="0"/>
              <w:spacing w:line="400" w:lineRule="exac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4"/>
              <w:ind w:firstLine="4320" w:firstLineChars="18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负责人签字：</w:t>
            </w:r>
          </w:p>
          <w:p>
            <w:pPr>
              <w:pStyle w:val="4"/>
              <w:ind w:firstLine="5280" w:firstLineChars="2200"/>
              <w:rPr>
                <w:rFonts w:ascii="Times New Roman" w:hAnsi="Times New Roman" w:eastAsia="Arial Unicode MS" w:cs="Times New Roman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813" w:type="dxa"/>
            <w:noWrap w:val="0"/>
            <w:vAlign w:val="top"/>
          </w:tcPr>
          <w:p>
            <w:pPr>
              <w:pStyle w:val="4"/>
              <w:spacing w:before="161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  <w:t>5-2</w:t>
            </w:r>
            <w:r>
              <w:rPr>
                <w:rFonts w:hint="eastAsia" w:eastAsia="宋体" w:cs="宋体"/>
                <w:b/>
                <w:kern w:val="2"/>
                <w:sz w:val="24"/>
                <w:szCs w:val="24"/>
                <w:lang w:val="en-US" w:eastAsia="zh-CN" w:bidi="ar-SA"/>
              </w:rPr>
              <w:t xml:space="preserve"> 学院</w:t>
            </w: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  <w:t>政治审查意见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8813" w:type="dxa"/>
            <w:noWrap w:val="0"/>
            <w:vAlign w:val="top"/>
          </w:tcPr>
          <w:p>
            <w:pPr>
              <w:pStyle w:val="5"/>
              <w:snapToGrid w:val="0"/>
              <w:spacing w:line="400" w:lineRule="exac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专业提供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的申报材料无危害国家安全、涉密及其他不适宜公开传播的内容，思想导向正确，不存在思想性问题。</w:t>
            </w:r>
          </w:p>
          <w:p>
            <w:pPr>
              <w:pStyle w:val="5"/>
              <w:wordWrap w:val="0"/>
              <w:snapToGrid w:val="0"/>
              <w:spacing w:before="156" w:beforeLines="50" w:line="400" w:lineRule="exact"/>
              <w:ind w:right="2520" w:rightChars="1200" w:firstLine="480"/>
              <w:jc w:val="righ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党委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负责人签字：</w:t>
            </w:r>
          </w:p>
          <w:p>
            <w:pPr>
              <w:pStyle w:val="5"/>
              <w:wordWrap w:val="0"/>
              <w:snapToGrid w:val="0"/>
              <w:spacing w:before="156" w:beforeLines="50"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（盖章）</w:t>
            </w:r>
          </w:p>
          <w:p>
            <w:pPr>
              <w:wordWrap w:val="0"/>
              <w:ind w:right="420" w:firstLine="6480" w:firstLineChars="27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8813" w:type="dxa"/>
            <w:noWrap w:val="0"/>
            <w:vAlign w:val="center"/>
          </w:tcPr>
          <w:p>
            <w:pPr>
              <w:wordWrap w:val="0"/>
              <w:ind w:right="420"/>
              <w:jc w:val="left"/>
              <w:rPr>
                <w:rFonts w:hint="default"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  <w:t>5-3学院推荐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0" w:hRule="atLeast"/>
        </w:trPr>
        <w:tc>
          <w:tcPr>
            <w:tcW w:w="8813" w:type="dxa"/>
            <w:noWrap w:val="0"/>
            <w:vAlign w:val="top"/>
          </w:tcPr>
          <w:p>
            <w:pPr>
              <w:wordWrap w:val="0"/>
              <w:ind w:right="420" w:firstLine="6480" w:firstLineChars="27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进行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了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择优推荐，并对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有关信息及填报的内容进行了认真核实，保证真实性。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该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如果被认定为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“课程思政示范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”，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学院将大力支持并督促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该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持续加强建设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与推广示范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学院负责人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）</w:t>
            </w:r>
          </w:p>
          <w:p>
            <w:pPr>
              <w:wordWrap w:val="0"/>
              <w:ind w:right="420" w:firstLine="6480" w:firstLineChars="27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Times New Roman" w:hAnsi="Times New Roman" w:eastAsia="仿宋_GB2312"/>
          <w:kern w:val="0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仿宋_GB2312"/>
          <w:kern w:val="0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仿宋_GB2312"/>
          <w:kern w:val="0"/>
          <w:sz w:val="24"/>
          <w:szCs w:val="24"/>
          <w:lang w:val="en-US" w:eastAsia="zh-CN"/>
        </w:rPr>
      </w:pPr>
    </w:p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62BBEC-DE20-4217-8115-8577837C3C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F1E313CB-23BE-4B9B-9282-9CA92CA81B9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26CEEB2-83F3-4BFD-AE87-1479981B83A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EA4DF4E0-70ED-432C-9088-EFDEFABF29A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9E74AF5-AAF9-418F-81BD-0F99F21726C5}"/>
  </w:font>
  <w:font w:name="Arial Unicode MS">
    <w:altName w:val="Times New Roman"/>
    <w:panose1 w:val="020B0604020202020204"/>
    <w:charset w:val="00"/>
    <w:family w:val="auto"/>
    <w:pitch w:val="default"/>
    <w:sig w:usb0="00000000" w:usb1="00000000" w:usb2="0000003F" w:usb3="00000000" w:csb0="603F01FF" w:csb1="FFFF0000"/>
    <w:embedRegular r:id="rId6" w:fontKey="{948C8BB9-CE48-4680-B6D0-FFA942A5E5C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0DB3C4EE-B546-4C55-81B9-DEC16A73A19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MWQyY2ZlM2RlMjdlZDI2ZDdmNWFiZmZjYjViNzUifQ=="/>
  </w:docVars>
  <w:rsids>
    <w:rsidRoot w:val="2CDB03BF"/>
    <w:rsid w:val="01D301FC"/>
    <w:rsid w:val="05001EA9"/>
    <w:rsid w:val="0B603B5D"/>
    <w:rsid w:val="1C3846F1"/>
    <w:rsid w:val="1F995BDD"/>
    <w:rsid w:val="2CDB03BF"/>
    <w:rsid w:val="30965981"/>
    <w:rsid w:val="32893970"/>
    <w:rsid w:val="38AB4AFC"/>
    <w:rsid w:val="3CA974A9"/>
    <w:rsid w:val="3ECC0A7C"/>
    <w:rsid w:val="447153CC"/>
    <w:rsid w:val="4BBA1E56"/>
    <w:rsid w:val="4DB637EB"/>
    <w:rsid w:val="4F720F41"/>
    <w:rsid w:val="520257EE"/>
    <w:rsid w:val="5C476A41"/>
    <w:rsid w:val="60AA3235"/>
    <w:rsid w:val="62733802"/>
    <w:rsid w:val="64162259"/>
    <w:rsid w:val="6A765D52"/>
    <w:rsid w:val="6D996EEF"/>
    <w:rsid w:val="6F0B6758"/>
    <w:rsid w:val="71FE7EBC"/>
    <w:rsid w:val="7221798B"/>
    <w:rsid w:val="72825541"/>
    <w:rsid w:val="783B7B07"/>
    <w:rsid w:val="7C42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224</Words>
  <Characters>232</Characters>
  <Lines>0</Lines>
  <Paragraphs>0</Paragraphs>
  <TotalTime>1</TotalTime>
  <ScaleCrop>false</ScaleCrop>
  <LinksUpToDate>false</LinksUpToDate>
  <CharactersWithSpaces>347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2020-09-05T02:04:00Z</dcterms:created>
  <dc:creator>小涵</dc:creator>
  <cp:lastModifiedBy>我心飞翔</cp:lastModifiedBy>
  <dcterms:modified xsi:type="dcterms:W3CDTF">2023-03-29T01:34:51Z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D754F3BFBEB14299B429F2125BA43A60</vt:lpwstr>
  </property>
</Properties>
</file>