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4D8A7B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  <w:bookmarkStart w:id="0" w:name="_Hlk66459682"/>
      <w:bookmarkStart w:id="1" w:name="_GoBack"/>
      <w:bookmarkEnd w:id="0"/>
      <w:bookmarkEnd w:id="1"/>
    </w:p>
    <w:p w14:paraId="7CC655B0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FD24C4D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21C6207C" w14:textId="77777777" w:rsidR="00AE24DF" w:rsidRDefault="0008172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教学任务管理操作手册</w:t>
      </w:r>
    </w:p>
    <w:p w14:paraId="48D8E7D9" w14:textId="656581A1" w:rsidR="00AE24DF" w:rsidRDefault="0008172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</w:t>
      </w:r>
      <w:r w:rsidR="00375CB7">
        <w:rPr>
          <w:rFonts w:ascii="宋体" w:eastAsia="宋体" w:hAnsi="宋体" w:cs="宋体" w:hint="eastAsia"/>
          <w:b/>
          <w:sz w:val="52"/>
          <w:szCs w:val="52"/>
        </w:rPr>
        <w:t>学生</w:t>
      </w:r>
      <w:r>
        <w:rPr>
          <w:rFonts w:ascii="宋体" w:eastAsia="宋体" w:hAnsi="宋体" w:cs="宋体" w:hint="eastAsia"/>
          <w:b/>
          <w:sz w:val="52"/>
          <w:szCs w:val="52"/>
        </w:rPr>
        <w:t>篇)</w:t>
      </w:r>
    </w:p>
    <w:p w14:paraId="44434F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54E531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8D5A465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7107BC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E6946E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47D1DBF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8EF861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7F7FC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7F9F3DD3" w14:textId="77777777" w:rsidR="00AE24DF" w:rsidRDefault="00081729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08DE06A3" w14:textId="64B40B4F" w:rsidR="00C32F98" w:rsidRDefault="00081729">
          <w:pPr>
            <w:pStyle w:val="12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separate"/>
          </w:r>
          <w:hyperlink w:anchor="_Toc66460078" w:history="1">
            <w:r w:rsidR="00C32F98" w:rsidRPr="000F0F56">
              <w:rPr>
                <w:rStyle w:val="a8"/>
                <w:noProof/>
              </w:rPr>
              <w:t>1.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本文用途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_Toc66460078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2</w:t>
            </w:r>
            <w:r w:rsidR="00C32F98">
              <w:rPr>
                <w:noProof/>
              </w:rPr>
              <w:fldChar w:fldCharType="end"/>
            </w:r>
          </w:hyperlink>
        </w:p>
        <w:p w14:paraId="48B13F1B" w14:textId="41B451B9" w:rsidR="00C32F98" w:rsidRDefault="009527B0">
          <w:pPr>
            <w:pStyle w:val="12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60079" w:history="1">
            <w:r w:rsidR="00C32F98" w:rsidRPr="000F0F56">
              <w:rPr>
                <w:rStyle w:val="a8"/>
                <w:noProof/>
              </w:rPr>
              <w:t>2.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访问方式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_Toc66460079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2</w:t>
            </w:r>
            <w:r w:rsidR="00C32F98">
              <w:rPr>
                <w:noProof/>
              </w:rPr>
              <w:fldChar w:fldCharType="end"/>
            </w:r>
          </w:hyperlink>
        </w:p>
        <w:p w14:paraId="52CEC8DF" w14:textId="31CFF767" w:rsidR="00C32F98" w:rsidRDefault="009527B0">
          <w:pPr>
            <w:pStyle w:val="12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60080" w:history="1">
            <w:r w:rsidR="00C32F98" w:rsidRPr="000F0F56">
              <w:rPr>
                <w:rStyle w:val="a8"/>
                <w:noProof/>
              </w:rPr>
              <w:t>3.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操作指南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_Toc66460080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4</w:t>
            </w:r>
            <w:r w:rsidR="00C32F98">
              <w:rPr>
                <w:noProof/>
              </w:rPr>
              <w:fldChar w:fldCharType="end"/>
            </w:r>
          </w:hyperlink>
        </w:p>
        <w:p w14:paraId="61FCF996" w14:textId="7C372A34" w:rsidR="00C32F98" w:rsidRDefault="009527B0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66460081" w:history="1">
            <w:r w:rsidR="00C32F98" w:rsidRPr="000F0F56">
              <w:rPr>
                <w:rStyle w:val="a8"/>
                <w:noProof/>
              </w:rPr>
              <w:t>&lt;调整志愿&gt;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_Toc66460081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5</w:t>
            </w:r>
            <w:r w:rsidR="00C32F98">
              <w:rPr>
                <w:noProof/>
              </w:rPr>
              <w:fldChar w:fldCharType="end"/>
            </w:r>
          </w:hyperlink>
        </w:p>
        <w:p w14:paraId="40FFE2E2" w14:textId="0F5A9E76" w:rsidR="00C32F98" w:rsidRDefault="009527B0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66460082" w:history="1">
            <w:r w:rsidR="00C32F98" w:rsidRPr="000F0F56">
              <w:rPr>
                <w:rStyle w:val="a8"/>
                <w:noProof/>
              </w:rPr>
              <w:t>&lt;删除志愿&gt;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_Toc66460082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5</w:t>
            </w:r>
            <w:r w:rsidR="00C32F98">
              <w:rPr>
                <w:noProof/>
              </w:rPr>
              <w:fldChar w:fldCharType="end"/>
            </w:r>
          </w:hyperlink>
        </w:p>
        <w:p w14:paraId="33AFC774" w14:textId="6D72C8CF" w:rsidR="00C32F98" w:rsidRDefault="009527B0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66460083" w:history="1">
            <w:r w:rsidR="00C32F98" w:rsidRPr="000F0F56">
              <w:rPr>
                <w:rStyle w:val="a8"/>
                <w:noProof/>
              </w:rPr>
              <w:t>&lt;查看专业招收说明&gt;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_Toc66460083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6</w:t>
            </w:r>
            <w:r w:rsidR="00C32F98">
              <w:rPr>
                <w:noProof/>
              </w:rPr>
              <w:fldChar w:fldCharType="end"/>
            </w:r>
          </w:hyperlink>
        </w:p>
        <w:p w14:paraId="79836E53" w14:textId="568E2052" w:rsidR="00C32F98" w:rsidRDefault="009527B0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66460084" w:history="1">
            <w:r w:rsidR="00C32F98" w:rsidRPr="000F0F56">
              <w:rPr>
                <w:rStyle w:val="a8"/>
                <w:noProof/>
              </w:rPr>
              <w:t>&lt;提交申报志愿&gt;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_Toc66460084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6</w:t>
            </w:r>
            <w:r w:rsidR="00C32F98">
              <w:rPr>
                <w:noProof/>
              </w:rPr>
              <w:fldChar w:fldCharType="end"/>
            </w:r>
          </w:hyperlink>
        </w:p>
        <w:p w14:paraId="590A2AB1" w14:textId="77777777" w:rsidR="00C32F98" w:rsidRDefault="00081729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  <w:r>
            <w:rPr>
              <w:rFonts w:ascii="宋体" w:eastAsia="宋体" w:hAnsi="宋体" w:cs="宋体" w:hint="eastAsia"/>
              <w:szCs w:val="52"/>
            </w:rPr>
            <w:fldChar w:fldCharType="end"/>
          </w:r>
        </w:p>
        <w:p w14:paraId="13AAED94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8077D33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140374B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0F1ED74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CAB7B69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686ADCD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634BDF8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E9E4A78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328D85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77A998EA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B669CE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BA47A8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6816250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A236CA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5BD7EB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CD808F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BD837E" w14:textId="71B2363F" w:rsidR="00AE24DF" w:rsidRDefault="009527B0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</w:p>
      </w:sdtContent>
    </w:sdt>
    <w:p w14:paraId="386A2C8D" w14:textId="77777777" w:rsidR="00AE24DF" w:rsidRDefault="00081729">
      <w:pPr>
        <w:pStyle w:val="1"/>
      </w:pPr>
      <w:bookmarkStart w:id="2" w:name="_Toc66460078"/>
      <w:r>
        <w:rPr>
          <w:rFonts w:hint="eastAsia"/>
        </w:rPr>
        <w:lastRenderedPageBreak/>
        <w:t>本文用途</w:t>
      </w:r>
      <w:bookmarkEnd w:id="2"/>
    </w:p>
    <w:p w14:paraId="5C3BE467" w14:textId="53F672C9" w:rsidR="00AE24DF" w:rsidRDefault="00081729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0340B">
        <w:rPr>
          <w:rFonts w:hint="eastAsia"/>
          <w:sz w:val="28"/>
          <w:szCs w:val="36"/>
        </w:rPr>
        <w:t>学生</w:t>
      </w:r>
      <w:r>
        <w:rPr>
          <w:rFonts w:hint="eastAsia"/>
          <w:sz w:val="28"/>
          <w:szCs w:val="36"/>
        </w:rPr>
        <w:t>进行</w:t>
      </w:r>
      <w:r w:rsidR="0060340B">
        <w:rPr>
          <w:rFonts w:hint="eastAsia"/>
          <w:sz w:val="28"/>
          <w:szCs w:val="36"/>
        </w:rPr>
        <w:t>大类专业分流申请</w:t>
      </w:r>
      <w:r>
        <w:rPr>
          <w:rFonts w:hint="eastAsia"/>
          <w:sz w:val="28"/>
          <w:szCs w:val="36"/>
        </w:rPr>
        <w:t>操作。</w:t>
      </w:r>
    </w:p>
    <w:p w14:paraId="00B632B1" w14:textId="77777777" w:rsidR="00AE24DF" w:rsidRDefault="00081729">
      <w:pPr>
        <w:pStyle w:val="1"/>
      </w:pPr>
      <w:bookmarkStart w:id="3" w:name="_Toc66460079"/>
      <w:r>
        <w:rPr>
          <w:rFonts w:hint="eastAsia"/>
        </w:rPr>
        <w:t>访问方式</w:t>
      </w:r>
      <w:bookmarkEnd w:id="3"/>
    </w:p>
    <w:p w14:paraId="68C359A9" w14:textId="27C4719E" w:rsidR="00AE24DF" w:rsidRDefault="00081729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605747" w:rsidRPr="00F617E1">
          <w:rPr>
            <w:rStyle w:val="a8"/>
            <w:rFonts w:hint="eastAsia"/>
            <w:sz w:val="28"/>
            <w:szCs w:val="36"/>
          </w:rPr>
          <w:t>https://newehall.nwafu.edu.cn）</w:t>
        </w:r>
      </w:hyperlink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 w14:textId="77777777" w:rsidR="00AE24DF" w:rsidRDefault="00081729">
      <w:r>
        <w:rPr>
          <w:noProof/>
        </w:rPr>
        <w:drawing>
          <wp:inline distT="0" distB="0" distL="114300" distR="114300" wp14:anchorId="28C61E4F" wp14:editId="5385774B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 w14:textId="77777777" w:rsidR="00AE24DF" w:rsidRDefault="00081729">
      <w:r>
        <w:rPr>
          <w:noProof/>
        </w:rPr>
        <w:lastRenderedPageBreak/>
        <w:drawing>
          <wp:inline distT="0" distB="0" distL="114300" distR="114300" wp14:anchorId="423E53BC" wp14:editId="6C1F24D1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 w14:textId="77777777" w:rsidR="00AE24DF" w:rsidRDefault="00081729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 w14:textId="5CF4E5C7" w:rsidR="00AE24DF" w:rsidRDefault="00605747">
      <w:r>
        <w:rPr>
          <w:noProof/>
        </w:rPr>
        <w:drawing>
          <wp:inline distT="0" distB="0" distL="0" distR="0" wp14:anchorId="3A1FFE53" wp14:editId="22770EC1">
            <wp:extent cx="5274310" cy="2807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CF4A" w14:textId="733DC2D0" w:rsidR="00C0334B" w:rsidRPr="009A0193" w:rsidRDefault="00081729" w:rsidP="00C0334B">
      <w:pPr>
        <w:pStyle w:val="1"/>
      </w:pPr>
      <w:bookmarkStart w:id="4" w:name="_Toc66460080"/>
      <w:r>
        <w:rPr>
          <w:rFonts w:hint="eastAsia"/>
        </w:rPr>
        <w:t>操作指南</w:t>
      </w:r>
      <w:bookmarkEnd w:id="4"/>
      <w:r w:rsidR="009A0193" w:rsidRPr="009A0193">
        <w:rPr>
          <w:rFonts w:ascii="黑体" w:eastAsia="黑体" w:hAnsi="黑体" w:cs="黑体"/>
          <w:kern w:val="0"/>
          <w:sz w:val="32"/>
          <w:szCs w:val="32"/>
        </w:rPr>
        <w:t xml:space="preserve"> </w:t>
      </w:r>
    </w:p>
    <w:p w14:paraId="5D9B248B" w14:textId="0F4F5B4C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学生</w:t>
      </w:r>
      <w:r>
        <w:rPr>
          <w:rFonts w:ascii="黑体" w:eastAsia="黑体" w:hAnsi="黑体" w:cs="黑体" w:hint="eastAsia"/>
        </w:rPr>
        <w:t>打开大类专业分流APP，</w:t>
      </w:r>
      <w:r w:rsidR="00B566CB">
        <w:rPr>
          <w:rFonts w:ascii="黑体" w:eastAsia="黑体" w:hAnsi="黑体" w:cs="黑体" w:hint="eastAsia"/>
        </w:rPr>
        <w:t>首页默认展示专业分流的开放时间信息、大类分流细则，以及在填报录取页面，展示面向自己开放的招收专业信息。</w:t>
      </w:r>
    </w:p>
    <w:p w14:paraId="726E22B6" w14:textId="03964A6A" w:rsidR="00B566CB" w:rsidRDefault="00B566CB" w:rsidP="00C0334B">
      <w:pPr>
        <w:rPr>
          <w:rFonts w:ascii="黑体" w:eastAsia="黑体" w:hAnsi="黑体" w:cs="黑体"/>
        </w:rPr>
      </w:pPr>
      <w:r>
        <w:rPr>
          <w:noProof/>
        </w:rPr>
        <w:lastRenderedPageBreak/>
        <w:drawing>
          <wp:inline distT="0" distB="0" distL="0" distR="0" wp14:anchorId="37B176DC" wp14:editId="3D593D8A">
            <wp:extent cx="5274310" cy="1503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A1E4" w14:textId="77777777" w:rsidR="00B566CB" w:rsidRDefault="00B566CB" w:rsidP="00C0334B">
      <w:pPr>
        <w:rPr>
          <w:rFonts w:ascii="黑体" w:eastAsia="黑体" w:hAnsi="黑体" w:cs="黑体"/>
        </w:rPr>
      </w:pPr>
    </w:p>
    <w:p w14:paraId="23D5E075" w14:textId="73A392FC" w:rsidR="00C0334B" w:rsidRDefault="000C5E08" w:rsidP="00C0334B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</w:rPr>
        <w:t>如果</w:t>
      </w:r>
      <w:r w:rsidR="00C0334B">
        <w:rPr>
          <w:rFonts w:ascii="黑体" w:eastAsia="黑体" w:hAnsi="黑体" w:cs="黑体" w:hint="eastAsia"/>
        </w:rPr>
        <w:t>进入“大类专业分流”页面，</w:t>
      </w:r>
      <w:r w:rsidR="00B566CB">
        <w:rPr>
          <w:rFonts w:ascii="黑体" w:eastAsia="黑体" w:hAnsi="黑体" w:cs="黑体" w:hint="eastAsia"/>
        </w:rPr>
        <w:t>提示当前时间不在开放时间范围内，则填报录入页面显示为空。</w:t>
      </w:r>
      <w:r w:rsidR="00C0334B">
        <w:rPr>
          <w:rFonts w:ascii="黑体" w:eastAsia="黑体" w:hAnsi="黑体" w:cs="黑体" w:hint="eastAsia"/>
        </w:rPr>
        <w:t>如下图所示。</w:t>
      </w:r>
    </w:p>
    <w:p w14:paraId="5F10BAEC" w14:textId="020B29BA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2C931EDD" wp14:editId="2313D2F6">
            <wp:extent cx="6116955" cy="2698750"/>
            <wp:effectExtent l="0" t="0" r="9525" b="13970"/>
            <wp:docPr id="42" name="图片 42" descr="1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.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8646" w14:textId="35856F73" w:rsidR="00CE4635" w:rsidRDefault="00CA50A4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如果</w:t>
      </w:r>
      <w:r w:rsidR="007F25C7">
        <w:rPr>
          <w:rFonts w:ascii="黑体" w:eastAsia="黑体" w:hAnsi="黑体" w:cs="黑体" w:hint="eastAsia"/>
        </w:rPr>
        <w:t>进入“大类专业分流”页面，在开放</w:t>
      </w:r>
      <w:r w:rsidR="00CD64F6">
        <w:rPr>
          <w:rFonts w:ascii="黑体" w:eastAsia="黑体" w:hAnsi="黑体" w:cs="黑体" w:hint="eastAsia"/>
        </w:rPr>
        <w:t>录取的</w:t>
      </w:r>
      <w:r w:rsidR="007F25C7">
        <w:rPr>
          <w:rFonts w:ascii="黑体" w:eastAsia="黑体" w:hAnsi="黑体" w:cs="黑体" w:hint="eastAsia"/>
        </w:rPr>
        <w:t>时间范围内，则填报录入页面</w:t>
      </w:r>
      <w:r w:rsidR="00A35C19">
        <w:rPr>
          <w:rFonts w:ascii="黑体" w:eastAsia="黑体" w:hAnsi="黑体" w:cs="黑体" w:hint="eastAsia"/>
        </w:rPr>
        <w:t>类表</w:t>
      </w:r>
      <w:r w:rsidR="00CD64F6">
        <w:rPr>
          <w:rFonts w:ascii="黑体" w:eastAsia="黑体" w:hAnsi="黑体" w:cs="黑体" w:hint="eastAsia"/>
        </w:rPr>
        <w:t>显示对自己开放的可申报专业信息</w:t>
      </w:r>
      <w:r w:rsidR="00CE4635">
        <w:rPr>
          <w:rFonts w:ascii="黑体" w:eastAsia="黑体" w:hAnsi="黑体" w:cs="黑体" w:hint="eastAsia"/>
        </w:rPr>
        <w:t>。</w:t>
      </w:r>
    </w:p>
    <w:p w14:paraId="5B70191E" w14:textId="2125F71E" w:rsidR="00566951" w:rsidRDefault="00566951" w:rsidP="00C0334B">
      <w:pPr>
        <w:rPr>
          <w:rFonts w:ascii="黑体" w:eastAsia="黑体" w:hAnsi="黑体" w:cs="黑体"/>
        </w:rPr>
      </w:pPr>
      <w:r>
        <w:rPr>
          <w:rFonts w:hint="eastAsia"/>
          <w:noProof/>
        </w:rPr>
        <w:drawing>
          <wp:inline distT="0" distB="0" distL="114300" distR="114300" wp14:anchorId="4885EFFF" wp14:editId="50E19E51">
            <wp:extent cx="5274310" cy="2483062"/>
            <wp:effectExtent l="0" t="0" r="2540" b="0"/>
            <wp:docPr id="43" name="图片 43" descr="1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.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5ED3" w14:textId="7E183401" w:rsidR="00CE4635" w:rsidRPr="00CE4635" w:rsidRDefault="00CE4635" w:rsidP="00C0334B">
      <w:pPr>
        <w:rPr>
          <w:rFonts w:ascii="黑体" w:eastAsia="黑体" w:hAnsi="黑体" w:cs="黑体"/>
        </w:rPr>
      </w:pPr>
      <w:bookmarkStart w:id="5" w:name="_Toc66460081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调整</w:t>
      </w:r>
      <w:r w:rsidRPr="009A0193">
        <w:rPr>
          <w:rStyle w:val="20"/>
          <w:rFonts w:hint="eastAsia"/>
        </w:rPr>
        <w:t>志愿</w:t>
      </w:r>
      <w:r w:rsidRPr="009A0193">
        <w:rPr>
          <w:rStyle w:val="20"/>
        </w:rPr>
        <w:t>&gt;</w:t>
      </w:r>
      <w:bookmarkEnd w:id="5"/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点击招收专业列表右侧的上、下箭头，进行志愿调整，最上面为第一志愿，依次排序。</w:t>
      </w:r>
    </w:p>
    <w:p w14:paraId="1FDFE872" w14:textId="3CB7E5E6" w:rsidR="00C0334B" w:rsidRDefault="00CE4635" w:rsidP="00C0334B">
      <w:r>
        <w:rPr>
          <w:noProof/>
        </w:rPr>
        <w:lastRenderedPageBreak/>
        <w:drawing>
          <wp:inline distT="0" distB="0" distL="0" distR="0" wp14:anchorId="220CAB9A" wp14:editId="320D2101">
            <wp:extent cx="5274310" cy="2134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8DC8" w14:textId="2AF1BF32" w:rsidR="00CE4635" w:rsidRDefault="00CE4635" w:rsidP="00C0334B">
      <w:pPr>
        <w:rPr>
          <w:rFonts w:ascii="黑体" w:eastAsia="黑体" w:hAnsi="黑体" w:cs="黑体"/>
        </w:rPr>
      </w:pPr>
      <w:bookmarkStart w:id="6" w:name="_Toc66460082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删除志愿&gt;</w:t>
      </w:r>
      <w:bookmarkEnd w:id="6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招收专业列表右侧的‘X’按钮，进行志愿专业删除。</w:t>
      </w:r>
      <w:r w:rsidR="00D65B5B">
        <w:rPr>
          <w:rFonts w:ascii="黑体" w:eastAsia="黑体" w:hAnsi="黑体" w:cs="黑体" w:hint="eastAsia"/>
        </w:rPr>
        <w:t xml:space="preserve"> </w:t>
      </w:r>
      <w:r w:rsidR="00D65B5B" w:rsidRPr="00D65B5B">
        <w:rPr>
          <w:rFonts w:ascii="黑体" w:eastAsia="黑体" w:hAnsi="黑体" w:cs="黑体" w:hint="eastAsia"/>
          <w:color w:val="FF0000"/>
        </w:rPr>
        <w:t>注：</w:t>
      </w:r>
      <w:r w:rsidR="00D65B5B">
        <w:rPr>
          <w:rFonts w:ascii="黑体" w:eastAsia="黑体" w:hAnsi="黑体" w:cs="黑体" w:hint="eastAsia"/>
          <w:color w:val="FF0000"/>
        </w:rPr>
        <w:t>如因误操作删除招收专业，在未提交的情况下，进行页面刷新，即可重新确认操作。</w:t>
      </w:r>
    </w:p>
    <w:p w14:paraId="1F4BFA05" w14:textId="227C17B0" w:rsidR="008E6660" w:rsidRDefault="008E6660" w:rsidP="00C0334B">
      <w:pPr>
        <w:rPr>
          <w:rFonts w:ascii="黑体" w:eastAsia="黑体" w:hAnsi="黑体" w:cs="黑体"/>
        </w:rPr>
      </w:pPr>
      <w:r>
        <w:rPr>
          <w:noProof/>
        </w:rPr>
        <w:drawing>
          <wp:inline distT="0" distB="0" distL="0" distR="0" wp14:anchorId="57B2F15E" wp14:editId="0083456A">
            <wp:extent cx="5274310" cy="1786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8618" w14:textId="6B19AA84" w:rsidR="00566951" w:rsidRPr="00CE4635" w:rsidRDefault="00566951" w:rsidP="00C0334B">
      <w:pPr>
        <w:rPr>
          <w:rFonts w:ascii="黑体" w:eastAsia="黑体" w:hAnsi="黑体" w:cs="黑体"/>
        </w:rPr>
      </w:pPr>
      <w:bookmarkStart w:id="7" w:name="_Toc66460083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查看</w:t>
      </w:r>
      <w:r w:rsidRPr="009A0193">
        <w:rPr>
          <w:rStyle w:val="20"/>
          <w:rFonts w:hint="eastAsia"/>
        </w:rPr>
        <w:t>专业招收说明</w:t>
      </w:r>
      <w:r w:rsidRPr="009A0193">
        <w:rPr>
          <w:rStyle w:val="20"/>
        </w:rPr>
        <w:t>&gt;</w:t>
      </w:r>
      <w:bookmarkEnd w:id="7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招收专业列表右侧的‘说明’按钮，可查看对应专业的具体招生说明及考试说明。</w:t>
      </w:r>
    </w:p>
    <w:p w14:paraId="6BE528CA" w14:textId="770FD348" w:rsidR="00C0334B" w:rsidRDefault="00ED1DBB" w:rsidP="00C0334B">
      <w:r>
        <w:rPr>
          <w:noProof/>
        </w:rPr>
        <w:drawing>
          <wp:inline distT="0" distB="0" distL="0" distR="0" wp14:anchorId="35296898" wp14:editId="0E168DFA">
            <wp:extent cx="5274310" cy="2276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C33F" w14:textId="5B79CD28" w:rsidR="00C0334B" w:rsidRPr="00C74CE9" w:rsidRDefault="006A74A7" w:rsidP="00C0334B">
      <w:pPr>
        <w:rPr>
          <w:rFonts w:ascii="黑体" w:eastAsia="黑体" w:hAnsi="黑体" w:cs="黑体"/>
        </w:rPr>
      </w:pPr>
      <w:bookmarkStart w:id="8" w:name="_Toc66460084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提交</w:t>
      </w:r>
      <w:r w:rsidRPr="009A0193">
        <w:rPr>
          <w:rStyle w:val="20"/>
          <w:rFonts w:hint="eastAsia"/>
        </w:rPr>
        <w:t>申报志愿</w:t>
      </w:r>
      <w:r w:rsidRPr="009A0193">
        <w:rPr>
          <w:rStyle w:val="20"/>
        </w:rPr>
        <w:t>&gt;</w:t>
      </w:r>
      <w:bookmarkEnd w:id="8"/>
      <w:r w:rsidR="00832FC2">
        <w:rPr>
          <w:rFonts w:ascii="黑体" w:eastAsia="黑体" w:hAnsi="黑体" w:cs="黑体" w:hint="eastAsia"/>
        </w:rPr>
        <w:t>在确认申报专业及志愿顺序无误后，点击专业列表左上交的‘提交’按钮，进行申报提交。</w:t>
      </w:r>
    </w:p>
    <w:p w14:paraId="22011717" w14:textId="72AFFD33" w:rsidR="00C0334B" w:rsidRDefault="00832FC2" w:rsidP="00C0334B">
      <w:r>
        <w:rPr>
          <w:noProof/>
        </w:rPr>
        <w:lastRenderedPageBreak/>
        <w:drawing>
          <wp:inline distT="0" distB="0" distL="0" distR="0" wp14:anchorId="64918928" wp14:editId="24338BE6">
            <wp:extent cx="5274310" cy="2103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3F52" w14:textId="77777777" w:rsidR="00AE24DF" w:rsidRDefault="00081729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=====文档结束=====</w:t>
      </w:r>
    </w:p>
    <w:sectPr w:rsidR="00AE24DF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8E045" w14:textId="77777777" w:rsidR="009527B0" w:rsidRDefault="009527B0">
      <w:r>
        <w:separator/>
      </w:r>
    </w:p>
  </w:endnote>
  <w:endnote w:type="continuationSeparator" w:id="0">
    <w:p w14:paraId="34511CCA" w14:textId="77777777" w:rsidR="009527B0" w:rsidRDefault="00952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</w:sdtPr>
      <w:sdtEndPr/>
      <w:sdtContent>
        <w:tr w:rsidR="00AE24DF" w14:paraId="56D44A13" w14:textId="77777777">
          <w:tc>
            <w:tcPr>
              <w:tcW w:w="5949" w:type="dxa"/>
            </w:tcPr>
            <w:p w14:paraId="6FC0B3C5" w14:textId="77777777" w:rsidR="00AE24DF" w:rsidRDefault="00081729">
              <w:pPr>
                <w:pStyle w:val="a3"/>
                <w:rPr>
                  <w:rFonts w:ascii="黑体" w:eastAsia="黑体" w:hAnsi="黑体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 w14:textId="1B2C1D2D" w:rsidR="00AE24DF" w:rsidRDefault="009527B0">
              <w:pPr>
                <w:pStyle w:val="a3"/>
                <w:ind w:firstLine="240"/>
                <w:jc w:val="center"/>
              </w:pPr>
              <w:sdt>
                <w:sdtPr>
                  <w:id w:val="-1705238520"/>
                </w:sdtPr>
                <w:sdtEndPr/>
                <w:sdtContent>
                  <w:r w:rsidR="00081729">
                    <w:rPr>
                      <w:rFonts w:hint="eastAsia"/>
                      <w:lang w:val="zh-CN"/>
                    </w:rPr>
                    <w:t xml:space="preserve">第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PAGE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3B5157">
                    <w:rPr>
                      <w:b/>
                      <w:bCs/>
                      <w:noProof/>
                    </w:rPr>
                    <w:t>2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页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，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共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NUMPAGES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3B5157">
                    <w:rPr>
                      <w:b/>
                      <w:bCs/>
                      <w:noProof/>
                    </w:rPr>
                    <w:t>7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 w:rsidR="00081729">
                <w:t xml:space="preserve"> </w:t>
              </w:r>
              <w:r w:rsidR="00081729"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 w14:textId="77777777" w:rsidR="00AE24DF" w:rsidRDefault="00AE24DF">
    <w:pPr>
      <w:pStyle w:val="a3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C028C" w14:textId="77777777" w:rsidR="009527B0" w:rsidRDefault="009527B0">
      <w:r>
        <w:separator/>
      </w:r>
    </w:p>
  </w:footnote>
  <w:footnote w:type="continuationSeparator" w:id="0">
    <w:p w14:paraId="5B42E17F" w14:textId="77777777" w:rsidR="009527B0" w:rsidRDefault="00952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AE24DF" w14:paraId="1D6E75D9" w14:textId="77777777">
      <w:trPr>
        <w:trHeight w:val="870"/>
      </w:trPr>
      <w:tc>
        <w:tcPr>
          <w:tcW w:w="3093" w:type="dxa"/>
          <w:vAlign w:val="center"/>
        </w:tcPr>
        <w:p w14:paraId="194A2DE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bookmarkStart w:id="9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6970CB37" wp14:editId="2730FF35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 w14:textId="77777777" w:rsidR="00AE24DF" w:rsidRDefault="00081729">
          <w:pPr>
            <w:pStyle w:val="a5"/>
            <w:pBdr>
              <w:bottom w:val="none" w:sz="0" w:space="0" w:color="auto"/>
            </w:pBdr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9"/>
  </w:tbl>
  <w:p w14:paraId="31ABD003" w14:textId="77777777" w:rsidR="00AE24DF" w:rsidRDefault="00AE24DF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1E6302B2"/>
    <w:multiLevelType w:val="multilevel"/>
    <w:tmpl w:val="1E6302B2"/>
    <w:lvl w:ilvl="0">
      <w:start w:val="1"/>
      <w:numFmt w:val="bullet"/>
      <w:lvlText w:val=""/>
      <w:lvlJc w:val="left"/>
      <w:pPr>
        <w:ind w:left="21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729"/>
    <w:rsid w:val="00081B2A"/>
    <w:rsid w:val="0009082C"/>
    <w:rsid w:val="00093404"/>
    <w:rsid w:val="00093E46"/>
    <w:rsid w:val="00094410"/>
    <w:rsid w:val="000A1934"/>
    <w:rsid w:val="000B0E3C"/>
    <w:rsid w:val="000B3608"/>
    <w:rsid w:val="000B413B"/>
    <w:rsid w:val="000B5ED4"/>
    <w:rsid w:val="000C5E08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31A6D"/>
    <w:rsid w:val="003419B3"/>
    <w:rsid w:val="003436EB"/>
    <w:rsid w:val="00346126"/>
    <w:rsid w:val="00346B62"/>
    <w:rsid w:val="00357C77"/>
    <w:rsid w:val="00375CB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B5157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115B8"/>
    <w:rsid w:val="005317BA"/>
    <w:rsid w:val="00533864"/>
    <w:rsid w:val="00552A1F"/>
    <w:rsid w:val="00552A34"/>
    <w:rsid w:val="00562EB2"/>
    <w:rsid w:val="00565444"/>
    <w:rsid w:val="00566951"/>
    <w:rsid w:val="00585D90"/>
    <w:rsid w:val="00595709"/>
    <w:rsid w:val="00596456"/>
    <w:rsid w:val="005D7EDC"/>
    <w:rsid w:val="005E4DB0"/>
    <w:rsid w:val="005F0569"/>
    <w:rsid w:val="005F6B35"/>
    <w:rsid w:val="0060340B"/>
    <w:rsid w:val="00605747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A74A7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7F25C7"/>
    <w:rsid w:val="00805599"/>
    <w:rsid w:val="00807338"/>
    <w:rsid w:val="00814D7C"/>
    <w:rsid w:val="0081674C"/>
    <w:rsid w:val="0082124C"/>
    <w:rsid w:val="00830FDC"/>
    <w:rsid w:val="00832FC2"/>
    <w:rsid w:val="00834744"/>
    <w:rsid w:val="00845371"/>
    <w:rsid w:val="008457F9"/>
    <w:rsid w:val="00863CB2"/>
    <w:rsid w:val="00863FD2"/>
    <w:rsid w:val="008663A1"/>
    <w:rsid w:val="008948B4"/>
    <w:rsid w:val="008A2CB8"/>
    <w:rsid w:val="008B216C"/>
    <w:rsid w:val="008B2D80"/>
    <w:rsid w:val="008B3D38"/>
    <w:rsid w:val="008E3A7E"/>
    <w:rsid w:val="008E6660"/>
    <w:rsid w:val="008E7517"/>
    <w:rsid w:val="00902BEF"/>
    <w:rsid w:val="00907902"/>
    <w:rsid w:val="009138B2"/>
    <w:rsid w:val="00914B7C"/>
    <w:rsid w:val="009278A5"/>
    <w:rsid w:val="009279C2"/>
    <w:rsid w:val="00942206"/>
    <w:rsid w:val="00947A23"/>
    <w:rsid w:val="009527B0"/>
    <w:rsid w:val="00967945"/>
    <w:rsid w:val="00974672"/>
    <w:rsid w:val="00984DC8"/>
    <w:rsid w:val="00994844"/>
    <w:rsid w:val="009A0193"/>
    <w:rsid w:val="009A22B2"/>
    <w:rsid w:val="009A326F"/>
    <w:rsid w:val="009C18DD"/>
    <w:rsid w:val="009D1A5B"/>
    <w:rsid w:val="009D262C"/>
    <w:rsid w:val="009E0037"/>
    <w:rsid w:val="009F471C"/>
    <w:rsid w:val="00A04038"/>
    <w:rsid w:val="00A34E0B"/>
    <w:rsid w:val="00A35C19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566CB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2F98"/>
    <w:rsid w:val="00C355BB"/>
    <w:rsid w:val="00C51A07"/>
    <w:rsid w:val="00C53769"/>
    <w:rsid w:val="00C7257D"/>
    <w:rsid w:val="00C7315E"/>
    <w:rsid w:val="00C74CE9"/>
    <w:rsid w:val="00C807F2"/>
    <w:rsid w:val="00C82660"/>
    <w:rsid w:val="00C832ED"/>
    <w:rsid w:val="00C87FBF"/>
    <w:rsid w:val="00C91C94"/>
    <w:rsid w:val="00C96117"/>
    <w:rsid w:val="00CA103A"/>
    <w:rsid w:val="00CA50A4"/>
    <w:rsid w:val="00CB4F61"/>
    <w:rsid w:val="00CB73A2"/>
    <w:rsid w:val="00CC0CA3"/>
    <w:rsid w:val="00CC75EF"/>
    <w:rsid w:val="00CD64F6"/>
    <w:rsid w:val="00CE14D6"/>
    <w:rsid w:val="00CE4635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65B5B"/>
    <w:rsid w:val="00D71E8D"/>
    <w:rsid w:val="00D72760"/>
    <w:rsid w:val="00D775FF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1DB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4FE2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C425ED"/>
  <w15:docId w15:val="{F7E5C7F8-353A-48D8-ADD3-A6AEA53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5C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3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出段落 字符"/>
    <w:basedOn w:val="a0"/>
    <w:link w:val="a9"/>
    <w:uiPriority w:val="34"/>
    <w:qFormat/>
  </w:style>
  <w:style w:type="character" w:customStyle="1" w:styleId="13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CAUTIONHeading">
    <w:name w:val="CAUTION Heading"/>
    <w:basedOn w:val="a"/>
    <w:qFormat/>
    <w:rsid w:val="00C0334B"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eastAsia="黑体" w:hAnsi="Book Antiqua" w:cs="Arial"/>
      <w:bCs/>
      <w:szCs w:val="21"/>
    </w:rPr>
  </w:style>
  <w:style w:type="paragraph" w:customStyle="1" w:styleId="CAUTIONText">
    <w:name w:val="CAUTION Text"/>
    <w:basedOn w:val="a"/>
    <w:qFormat/>
    <w:rsid w:val="00C0334B"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eastAsia="楷体_GB2312" w:hAnsi="Times New Roman" w:cs="Arial"/>
      <w:iCs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rsid w:val="00D77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newehall.nwafu.edu.cn&#65289;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DA4E23-5AAB-4142-ACBB-493D1B61B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HP</cp:lastModifiedBy>
  <cp:revision>2</cp:revision>
  <cp:lastPrinted>2018-12-10T02:26:00Z</cp:lastPrinted>
  <dcterms:created xsi:type="dcterms:W3CDTF">2024-03-12T00:21:00Z</dcterms:created>
  <dcterms:modified xsi:type="dcterms:W3CDTF">2024-03-12T00:21:00Z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